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69735" w14:textId="0D0FE7CF" w:rsidR="004C4E21" w:rsidRPr="004C4E21" w:rsidRDefault="004C4E21" w:rsidP="004C4E21">
      <w:pPr>
        <w:spacing w:before="0" w:after="100" w:afterAutospacing="1"/>
        <w:rPr>
          <w:rFonts w:eastAsia="Times New Roman"/>
          <w:color w:val="002457"/>
          <w:sz w:val="24"/>
          <w:szCs w:val="24"/>
        </w:rPr>
      </w:pPr>
      <w:r>
        <w:rPr>
          <w:noProof/>
        </w:rPr>
        <w:drawing>
          <wp:anchor distT="0" distB="0" distL="114300" distR="114300" simplePos="0" relativeHeight="251658240" behindDoc="1" locked="0" layoutInCell="1" allowOverlap="1" wp14:anchorId="174F9072" wp14:editId="25BAE55B">
            <wp:simplePos x="0" y="0"/>
            <wp:positionH relativeFrom="column">
              <wp:posOffset>3102610</wp:posOffset>
            </wp:positionH>
            <wp:positionV relativeFrom="paragraph">
              <wp:posOffset>0</wp:posOffset>
            </wp:positionV>
            <wp:extent cx="2692400" cy="2692400"/>
            <wp:effectExtent l="0" t="0" r="0" b="0"/>
            <wp:wrapTight wrapText="bothSides">
              <wp:wrapPolygon edited="0">
                <wp:start x="0" y="0"/>
                <wp:lineTo x="0" y="21396"/>
                <wp:lineTo x="21396" y="21396"/>
                <wp:lineTo x="21396" y="0"/>
                <wp:lineTo x="0" y="0"/>
              </wp:wrapPolygon>
            </wp:wrapTight>
            <wp:docPr id="1" name="Picture 1" descr="A child biting her fi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hild biting her finger&#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2400" cy="269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4E21">
        <w:rPr>
          <w:rFonts w:eastAsia="Times New Roman"/>
          <w:color w:val="002457"/>
          <w:sz w:val="24"/>
          <w:szCs w:val="24"/>
        </w:rPr>
        <w:t>FOR IMMEDIATE RELEASE</w:t>
      </w:r>
    </w:p>
    <w:p w14:paraId="6AC3880B" w14:textId="77777777" w:rsidR="004C4E21" w:rsidRPr="0086128F" w:rsidRDefault="004C4E21" w:rsidP="004C4E21">
      <w:pPr>
        <w:pStyle w:val="Heading2"/>
        <w:rPr>
          <w:rFonts w:eastAsia="Times New Roman"/>
          <w:lang w:val="en-US"/>
        </w:rPr>
      </w:pPr>
      <w:r w:rsidRPr="0086128F">
        <w:rPr>
          <w:rFonts w:eastAsia="Times New Roman"/>
          <w:lang w:val="en-US"/>
        </w:rPr>
        <w:t>PMI Sweden Chapter Presents 3rd Talk Around the Clock Virtual Charity Congress</w:t>
      </w:r>
    </w:p>
    <w:p w14:paraId="6A470C3F" w14:textId="77777777" w:rsidR="004C4E21" w:rsidRPr="004C4E21" w:rsidRDefault="004C4E21" w:rsidP="004C4E21">
      <w:pPr>
        <w:spacing w:before="100" w:beforeAutospacing="1" w:after="100" w:afterAutospacing="1"/>
        <w:rPr>
          <w:rFonts w:eastAsia="Times New Roman"/>
          <w:color w:val="002457"/>
          <w:sz w:val="24"/>
          <w:szCs w:val="24"/>
        </w:rPr>
      </w:pPr>
      <w:r w:rsidRPr="004C4E21">
        <w:rPr>
          <w:rFonts w:eastAsia="Times New Roman"/>
          <w:b/>
          <w:bCs/>
          <w:color w:val="002457"/>
          <w:sz w:val="24"/>
          <w:szCs w:val="24"/>
        </w:rPr>
        <w:t>4th January 2023</w:t>
      </w:r>
    </w:p>
    <w:p w14:paraId="42ADCF90" w14:textId="77777777" w:rsidR="004C4E21" w:rsidRPr="004C4E21" w:rsidRDefault="004C4E21" w:rsidP="004C4E21">
      <w:pPr>
        <w:pStyle w:val="Heading3"/>
        <w:numPr>
          <w:ilvl w:val="0"/>
          <w:numId w:val="0"/>
        </w:numPr>
        <w:rPr>
          <w:rFonts w:eastAsia="Times New Roman"/>
        </w:rPr>
      </w:pPr>
      <w:r w:rsidRPr="004C4E21">
        <w:rPr>
          <w:rFonts w:eastAsia="Times New Roman"/>
        </w:rPr>
        <w:t>Project Management and Ethics</w:t>
      </w:r>
    </w:p>
    <w:p w14:paraId="210098C3" w14:textId="77777777" w:rsidR="004C4E21" w:rsidRPr="004C4E21" w:rsidRDefault="004C4E21" w:rsidP="004C4E21">
      <w:pPr>
        <w:spacing w:before="100" w:beforeAutospacing="1" w:after="100" w:afterAutospacing="1"/>
        <w:rPr>
          <w:rFonts w:eastAsia="Times New Roman"/>
          <w:color w:val="002457"/>
        </w:rPr>
      </w:pPr>
      <w:r w:rsidRPr="004C4E21">
        <w:rPr>
          <w:rFonts w:eastAsia="Times New Roman"/>
          <w:b/>
          <w:bCs/>
          <w:color w:val="002457"/>
        </w:rPr>
        <w:t>Stockholm: PMI Sweden Chapter Presents 3rd Talk Around the Clock, a 24-hour Virtual Charity Conference</w:t>
      </w:r>
    </w:p>
    <w:p w14:paraId="2EF13553" w14:textId="77777777" w:rsidR="004C4E21" w:rsidRPr="004C4E21" w:rsidRDefault="004C4E21" w:rsidP="004C4E21">
      <w:pPr>
        <w:spacing w:before="100" w:beforeAutospacing="1" w:after="100" w:afterAutospacing="1"/>
        <w:rPr>
          <w:rFonts w:eastAsia="Times New Roman"/>
          <w:color w:val="002457"/>
        </w:rPr>
      </w:pPr>
      <w:r w:rsidRPr="004C4E21">
        <w:rPr>
          <w:rFonts w:eastAsia="Times New Roman"/>
          <w:color w:val="002457"/>
        </w:rPr>
        <w:t xml:space="preserve">PMI Sweden Chapter, a non-profit member </w:t>
      </w:r>
      <w:proofErr w:type="spellStart"/>
      <w:r w:rsidRPr="004C4E21">
        <w:rPr>
          <w:rFonts w:eastAsia="Times New Roman"/>
          <w:color w:val="002457"/>
        </w:rPr>
        <w:t>organisation</w:t>
      </w:r>
      <w:proofErr w:type="spellEnd"/>
      <w:r w:rsidRPr="004C4E21">
        <w:rPr>
          <w:rFonts w:eastAsia="Times New Roman"/>
          <w:color w:val="002457"/>
        </w:rPr>
        <w:t xml:space="preserve"> for project, program, and portfolio managers, is pleased to announce a global virtual conference, Talk Around the Clock, set to take place on 2-3 February 2024. This Talk Around the Clock follows the tradition of two extraordinary events from 2022 and 2023: Leading project management experts and trainers from around the world speak pro-bono to help Médecins Sans Frontières (Doctors Without Borders) bring life-saving medical care and supplies to war victims in Palestine. </w:t>
      </w:r>
    </w:p>
    <w:p w14:paraId="76978BBD" w14:textId="77777777" w:rsidR="004C4E21" w:rsidRPr="004C4E21" w:rsidRDefault="004C4E21" w:rsidP="004C4E21">
      <w:pPr>
        <w:spacing w:before="100" w:beforeAutospacing="1" w:after="100" w:afterAutospacing="1"/>
        <w:rPr>
          <w:rFonts w:eastAsia="Times New Roman"/>
          <w:color w:val="002457"/>
        </w:rPr>
      </w:pPr>
      <w:r w:rsidRPr="004C4E21">
        <w:rPr>
          <w:rFonts w:eastAsia="Times New Roman"/>
          <w:color w:val="002457"/>
        </w:rPr>
        <w:t>PMI Sweden Chapter envisions the 3rd Talk Around the Talk as an opportunity to bring together the global project management community for 24 hours to learn from experts about ethics in project management as well as an opportunity to make a difference in times of need.</w:t>
      </w:r>
    </w:p>
    <w:p w14:paraId="2ED8C2A7" w14:textId="77777777" w:rsidR="004C4E21" w:rsidRPr="004C4E21" w:rsidRDefault="004C4E21" w:rsidP="004C4E21">
      <w:pPr>
        <w:spacing w:before="100" w:beforeAutospacing="1" w:after="100" w:afterAutospacing="1"/>
        <w:rPr>
          <w:rFonts w:eastAsia="Times New Roman"/>
          <w:color w:val="002457"/>
        </w:rPr>
      </w:pPr>
      <w:r w:rsidRPr="004C4E21">
        <w:rPr>
          <w:rFonts w:eastAsia="Times New Roman"/>
          <w:color w:val="002457"/>
        </w:rPr>
        <w:t>“In these times of urgent need to support the war victims in Palestine, we wanted to do what we can”, says Katarina Strömberg, President of the PMI Sweden Chapter. “We initiated this 24-hours conference to raise funds, but also to let our community get together, share, learn and discuss. We urge both individuals and companies to take this opportunity to develop competence and at the same time contribute to fellow humans in need.”</w:t>
      </w:r>
    </w:p>
    <w:p w14:paraId="4CB05736" w14:textId="77777777" w:rsidR="004C4E21" w:rsidRPr="004C4E21" w:rsidRDefault="004C4E21" w:rsidP="004C4E21">
      <w:pPr>
        <w:spacing w:before="100" w:beforeAutospacing="1" w:after="100" w:afterAutospacing="1"/>
        <w:rPr>
          <w:rFonts w:eastAsia="Times New Roman"/>
          <w:color w:val="002457"/>
        </w:rPr>
      </w:pPr>
      <w:r w:rsidRPr="004C4E21">
        <w:rPr>
          <w:rFonts w:eastAsia="Times New Roman"/>
          <w:color w:val="002457"/>
        </w:rPr>
        <w:t xml:space="preserve">All revenue from the conference will be donated to Médecins Sans Frontières (Doctors Without Borders). The conference is sponsored by the PMI Sweden Chapter and Oliver F. Lehman and </w:t>
      </w:r>
      <w:proofErr w:type="spellStart"/>
      <w:r w:rsidRPr="004C4E21">
        <w:rPr>
          <w:rFonts w:eastAsia="Times New Roman"/>
          <w:color w:val="002457"/>
        </w:rPr>
        <w:t>organised</w:t>
      </w:r>
      <w:proofErr w:type="spellEnd"/>
      <w:r w:rsidRPr="004C4E21">
        <w:rPr>
          <w:rFonts w:eastAsia="Times New Roman"/>
          <w:color w:val="002457"/>
        </w:rPr>
        <w:t xml:space="preserve"> by volunteers from various PMI chapters. Volunteers and speakers are committed to the calls of Médecins Sans Frontières for immediate and permanent ceasefire to end the devastating loss of life and suffering, particularly of the children in Palestine. </w:t>
      </w:r>
    </w:p>
    <w:p w14:paraId="240E8497" w14:textId="77777777" w:rsidR="004C4E21" w:rsidRPr="004C4E21" w:rsidRDefault="004C4E21" w:rsidP="004C4E21">
      <w:pPr>
        <w:spacing w:before="100" w:beforeAutospacing="1" w:after="100" w:afterAutospacing="1"/>
        <w:rPr>
          <w:rFonts w:eastAsia="Times New Roman"/>
          <w:color w:val="002457"/>
        </w:rPr>
      </w:pPr>
      <w:r w:rsidRPr="004C4E21">
        <w:rPr>
          <w:rFonts w:eastAsia="Times New Roman"/>
          <w:color w:val="002457"/>
        </w:rPr>
        <w:t>“The Gaza Strip is the most dangerous place in the world to be a child. And day after day, that brutal reality is reinforced.” UNICEF Spokesperson James Elder</w:t>
      </w:r>
    </w:p>
    <w:p w14:paraId="5C0163C1" w14:textId="07970AB5" w:rsidR="004C4E21" w:rsidRPr="004C4E21" w:rsidRDefault="004C4E21" w:rsidP="004C4E21">
      <w:pPr>
        <w:spacing w:before="100" w:beforeAutospacing="1" w:after="100" w:afterAutospacing="1"/>
        <w:rPr>
          <w:rFonts w:eastAsia="Times New Roman"/>
          <w:color w:val="002457"/>
        </w:rPr>
      </w:pPr>
      <w:r w:rsidRPr="004C4E21">
        <w:rPr>
          <w:rFonts w:eastAsia="Times New Roman"/>
          <w:color w:val="002457"/>
        </w:rPr>
        <w:t xml:space="preserve">Registration for Talk Around the Clock: Project Management and Ethics is now open through the official event website: </w:t>
      </w:r>
      <w:hyperlink r:id="rId6" w:history="1">
        <w:r w:rsidR="0086128F" w:rsidRPr="00F3254D">
          <w:rPr>
            <w:rStyle w:val="Hyperlink"/>
            <w:rFonts w:eastAsia="Times New Roman"/>
          </w:rPr>
          <w:t>https://talk-around-the-clock.com/donate-reserve-seat</w:t>
        </w:r>
      </w:hyperlink>
      <w:r w:rsidR="0086128F">
        <w:rPr>
          <w:rFonts w:eastAsia="Times New Roman"/>
          <w:color w:val="002457"/>
        </w:rPr>
        <w:t xml:space="preserve"> </w:t>
      </w:r>
      <w:r w:rsidRPr="004C4E21">
        <w:rPr>
          <w:rFonts w:eastAsia="Times New Roman"/>
          <w:color w:val="002457"/>
        </w:rPr>
        <w:t> </w:t>
      </w:r>
    </w:p>
    <w:p w14:paraId="3C5CC738" w14:textId="77777777" w:rsidR="004C4E21" w:rsidRPr="004C4E21" w:rsidRDefault="004C4E21" w:rsidP="004C4E21">
      <w:pPr>
        <w:spacing w:before="100" w:beforeAutospacing="1" w:after="100" w:afterAutospacing="1"/>
        <w:rPr>
          <w:rFonts w:eastAsia="Times New Roman"/>
          <w:color w:val="002457"/>
        </w:rPr>
      </w:pPr>
      <w:r w:rsidRPr="004C4E21">
        <w:rPr>
          <w:rFonts w:eastAsia="Times New Roman"/>
          <w:color w:val="002457"/>
        </w:rPr>
        <w:t>For media inquiries or to request press passes, please contact:</w:t>
      </w:r>
    </w:p>
    <w:p w14:paraId="4E537C98" w14:textId="77777777" w:rsidR="004C4E21" w:rsidRPr="004C4E21" w:rsidRDefault="004C4E21" w:rsidP="004C4E21">
      <w:pPr>
        <w:spacing w:before="100" w:beforeAutospacing="1" w:after="100" w:afterAutospacing="1"/>
        <w:rPr>
          <w:rFonts w:eastAsia="Times New Roman"/>
          <w:color w:val="002457"/>
        </w:rPr>
      </w:pPr>
      <w:r w:rsidRPr="004C4E21">
        <w:rPr>
          <w:rFonts w:eastAsia="Times New Roman"/>
          <w:color w:val="002457"/>
        </w:rPr>
        <w:t>Katarina Korenkova,</w:t>
      </w:r>
    </w:p>
    <w:p w14:paraId="73DFB778" w14:textId="77777777" w:rsidR="004C4E21" w:rsidRPr="004C4E21" w:rsidRDefault="004C4E21" w:rsidP="004C4E21">
      <w:pPr>
        <w:spacing w:before="100" w:beforeAutospacing="1" w:after="100" w:afterAutospacing="1"/>
        <w:rPr>
          <w:rFonts w:eastAsia="Times New Roman"/>
          <w:color w:val="002457"/>
        </w:rPr>
      </w:pPr>
      <w:r w:rsidRPr="004C4E21">
        <w:rPr>
          <w:rFonts w:eastAsia="Times New Roman"/>
          <w:color w:val="002457"/>
        </w:rPr>
        <w:t>Communications Manager – Talk Around the Clock</w:t>
      </w:r>
    </w:p>
    <w:p w14:paraId="688E7825" w14:textId="77777777" w:rsidR="004C4E21" w:rsidRPr="004C4E21" w:rsidRDefault="004C4E21" w:rsidP="004C4E21">
      <w:pPr>
        <w:spacing w:before="100" w:beforeAutospacing="1" w:after="100" w:afterAutospacing="1"/>
        <w:rPr>
          <w:rFonts w:eastAsia="Times New Roman"/>
          <w:color w:val="002457"/>
        </w:rPr>
      </w:pPr>
      <w:r w:rsidRPr="004C4E21">
        <w:rPr>
          <w:rFonts w:eastAsia="Times New Roman"/>
          <w:color w:val="002457"/>
        </w:rPr>
        <w:t>Vice President South Branch – PMI Sweden Chapter</w:t>
      </w:r>
    </w:p>
    <w:p w14:paraId="3CA3FF87" w14:textId="77777777" w:rsidR="004C4E21" w:rsidRPr="004C4E21" w:rsidRDefault="004C4E21" w:rsidP="004C4E21">
      <w:pPr>
        <w:spacing w:before="100" w:beforeAutospacing="1" w:after="100" w:afterAutospacing="1"/>
        <w:rPr>
          <w:rFonts w:eastAsia="Times New Roman"/>
          <w:color w:val="002457"/>
        </w:rPr>
      </w:pPr>
      <w:r w:rsidRPr="004C4E21">
        <w:rPr>
          <w:rFonts w:eastAsia="Times New Roman"/>
          <w:color w:val="002457"/>
        </w:rPr>
        <w:t>Email: katarina.korenkova@pmi-se.org</w:t>
      </w:r>
    </w:p>
    <w:p w14:paraId="464A01E1" w14:textId="02806DC2" w:rsidR="00105823" w:rsidRPr="004C4E21" w:rsidRDefault="0086128F" w:rsidP="004C4E21">
      <w:pPr>
        <w:spacing w:before="100" w:beforeAutospacing="1"/>
        <w:rPr>
          <w:rFonts w:eastAsia="Times New Roman"/>
          <w:color w:val="002457"/>
        </w:rPr>
      </w:pPr>
      <w:hyperlink r:id="rId7" w:history="1">
        <w:r w:rsidR="004C4E21" w:rsidRPr="004C4E21">
          <w:rPr>
            <w:rStyle w:val="Hyperlink"/>
            <w:rFonts w:eastAsia="Times New Roman"/>
          </w:rPr>
          <w:t>www.pmi-se.org</w:t>
        </w:r>
      </w:hyperlink>
      <w:r w:rsidR="004C4E21">
        <w:rPr>
          <w:rFonts w:eastAsia="Times New Roman"/>
          <w:color w:val="002457"/>
        </w:rPr>
        <w:t xml:space="preserve"> </w:t>
      </w:r>
    </w:p>
    <w:sectPr w:rsidR="00105823" w:rsidRPr="004C4E21" w:rsidSect="004C4E21">
      <w:pgSz w:w="11906" w:h="16838"/>
      <w:pgMar w:top="851"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02C37"/>
    <w:multiLevelType w:val="multilevel"/>
    <w:tmpl w:val="C97AC356"/>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060B5"/>
    <w:multiLevelType w:val="multilevel"/>
    <w:tmpl w:val="AC10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5B0D9B"/>
    <w:multiLevelType w:val="hybridMultilevel"/>
    <w:tmpl w:val="C4A237A4"/>
    <w:lvl w:ilvl="0" w:tplc="CB4EF5C2">
      <w:start w:val="1"/>
      <w:numFmt w:val="decimal"/>
      <w:lvlText w:val="App %1."/>
      <w:lvlJc w:val="left"/>
      <w:pPr>
        <w:ind w:left="720" w:hanging="360"/>
      </w:pPr>
      <w:rPr>
        <w:rFonts w:ascii="Calibri" w:hAnsi="Calibri"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bA0NzQzsrQwNrQ0sTBR0lEKTi0uzszPAykwqgUAnoAFmiwAAAA="/>
  </w:docVars>
  <w:rsids>
    <w:rsidRoot w:val="004C4E21"/>
    <w:rsid w:val="00105823"/>
    <w:rsid w:val="001E0B03"/>
    <w:rsid w:val="00241200"/>
    <w:rsid w:val="004A63A5"/>
    <w:rsid w:val="004C4E21"/>
    <w:rsid w:val="00503719"/>
    <w:rsid w:val="00814CC5"/>
    <w:rsid w:val="0086128F"/>
    <w:rsid w:val="00F0135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D81E8"/>
  <w15:chartTrackingRefBased/>
  <w15:docId w15:val="{128C4371-6DC5-4532-9384-688D0CDE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5823"/>
    <w:pPr>
      <w:keepNext/>
      <w:keepLines/>
      <w:spacing w:before="0" w:after="480"/>
      <w:outlineLvl w:val="0"/>
    </w:pPr>
    <w:rPr>
      <w:rFonts w:eastAsiaTheme="majorEastAsia"/>
      <w:b/>
      <w:bCs/>
      <w:color w:val="2F5496" w:themeColor="accent1" w:themeShade="BF"/>
      <w:sz w:val="44"/>
      <w:szCs w:val="44"/>
      <w:lang w:val="de-DE"/>
    </w:rPr>
  </w:style>
  <w:style w:type="paragraph" w:styleId="Heading2">
    <w:name w:val="heading 2"/>
    <w:basedOn w:val="Normal"/>
    <w:next w:val="Normal"/>
    <w:link w:val="Heading2Char"/>
    <w:uiPriority w:val="9"/>
    <w:unhideWhenUsed/>
    <w:qFormat/>
    <w:rsid w:val="00105823"/>
    <w:pPr>
      <w:keepNext/>
      <w:keepLines/>
      <w:spacing w:before="360"/>
      <w:outlineLvl w:val="1"/>
    </w:pPr>
    <w:rPr>
      <w:rFonts w:eastAsiaTheme="majorEastAsia"/>
      <w:b/>
      <w:bCs/>
      <w:color w:val="C00000"/>
      <w:sz w:val="36"/>
      <w:szCs w:val="36"/>
      <w:lang w:val="de-DE"/>
    </w:rPr>
  </w:style>
  <w:style w:type="paragraph" w:styleId="Heading3">
    <w:name w:val="heading 3"/>
    <w:basedOn w:val="Normal"/>
    <w:next w:val="Normal"/>
    <w:link w:val="Heading3Char"/>
    <w:uiPriority w:val="9"/>
    <w:unhideWhenUsed/>
    <w:qFormat/>
    <w:rsid w:val="00814CC5"/>
    <w:pPr>
      <w:keepNext/>
      <w:keepLines/>
      <w:numPr>
        <w:numId w:val="2"/>
      </w:numPr>
      <w:ind w:hanging="360"/>
      <w:outlineLvl w:val="2"/>
    </w:pPr>
    <w:rPr>
      <w:rFonts w:eastAsiaTheme="majorEastAsia"/>
      <w:b/>
      <w:bCs/>
      <w:color w:val="1F3763" w:themeColor="accent1" w:themeShade="7F"/>
      <w:sz w:val="32"/>
      <w:szCs w:val="32"/>
    </w:rPr>
  </w:style>
  <w:style w:type="paragraph" w:styleId="Heading4">
    <w:name w:val="heading 4"/>
    <w:basedOn w:val="Normal"/>
    <w:link w:val="Heading4Char"/>
    <w:uiPriority w:val="9"/>
    <w:qFormat/>
    <w:rsid w:val="004C4E21"/>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823"/>
    <w:rPr>
      <w:rFonts w:eastAsiaTheme="majorEastAsia"/>
      <w:b/>
      <w:bCs/>
      <w:color w:val="2F5496" w:themeColor="accent1" w:themeShade="BF"/>
      <w:sz w:val="44"/>
      <w:szCs w:val="44"/>
      <w:lang w:val="de-DE"/>
    </w:rPr>
  </w:style>
  <w:style w:type="character" w:customStyle="1" w:styleId="Heading2Char">
    <w:name w:val="Heading 2 Char"/>
    <w:basedOn w:val="DefaultParagraphFont"/>
    <w:link w:val="Heading2"/>
    <w:uiPriority w:val="9"/>
    <w:rsid w:val="00105823"/>
    <w:rPr>
      <w:rFonts w:eastAsiaTheme="majorEastAsia"/>
      <w:b/>
      <w:bCs/>
      <w:color w:val="C00000"/>
      <w:sz w:val="36"/>
      <w:szCs w:val="36"/>
      <w:lang w:val="de-DE"/>
    </w:rPr>
  </w:style>
  <w:style w:type="character" w:customStyle="1" w:styleId="Heading3Char">
    <w:name w:val="Heading 3 Char"/>
    <w:basedOn w:val="DefaultParagraphFont"/>
    <w:link w:val="Heading3"/>
    <w:uiPriority w:val="9"/>
    <w:rsid w:val="00814CC5"/>
    <w:rPr>
      <w:rFonts w:eastAsiaTheme="majorEastAsia"/>
      <w:b/>
      <w:bCs/>
      <w:color w:val="1F3763" w:themeColor="accent1" w:themeShade="7F"/>
      <w:sz w:val="32"/>
      <w:szCs w:val="32"/>
    </w:rPr>
  </w:style>
  <w:style w:type="character" w:customStyle="1" w:styleId="Heading4Char">
    <w:name w:val="Heading 4 Char"/>
    <w:basedOn w:val="DefaultParagraphFont"/>
    <w:link w:val="Heading4"/>
    <w:uiPriority w:val="9"/>
    <w:rsid w:val="004C4E2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C4E2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C4E21"/>
    <w:rPr>
      <w:b/>
      <w:bCs/>
    </w:rPr>
  </w:style>
  <w:style w:type="character" w:styleId="Hyperlink">
    <w:name w:val="Hyperlink"/>
    <w:basedOn w:val="DefaultParagraphFont"/>
    <w:uiPriority w:val="99"/>
    <w:unhideWhenUsed/>
    <w:rsid w:val="004C4E21"/>
    <w:rPr>
      <w:color w:val="0000FF"/>
      <w:u w:val="single"/>
    </w:rPr>
  </w:style>
  <w:style w:type="paragraph" w:customStyle="1" w:styleId="has-text-align-center">
    <w:name w:val="has-text-align-center"/>
    <w:basedOn w:val="Normal"/>
    <w:rsid w:val="004C4E21"/>
    <w:pPr>
      <w:spacing w:before="100" w:beforeAutospacing="1" w:after="100" w:afterAutospacing="1"/>
    </w:pPr>
    <w:rPr>
      <w:rFonts w:ascii="Times New Roman" w:eastAsia="Times New Roman" w:hAnsi="Times New Roman" w:cs="Times New Roman"/>
      <w:sz w:val="24"/>
      <w:szCs w:val="24"/>
    </w:rPr>
  </w:style>
  <w:style w:type="paragraph" w:customStyle="1" w:styleId="icon">
    <w:name w:val="icon"/>
    <w:basedOn w:val="Normal"/>
    <w:rsid w:val="004C4E21"/>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C4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49268">
      <w:bodyDiv w:val="1"/>
      <w:marLeft w:val="0"/>
      <w:marRight w:val="0"/>
      <w:marTop w:val="0"/>
      <w:marBottom w:val="0"/>
      <w:divBdr>
        <w:top w:val="none" w:sz="0" w:space="0" w:color="auto"/>
        <w:left w:val="none" w:sz="0" w:space="0" w:color="auto"/>
        <w:bottom w:val="none" w:sz="0" w:space="0" w:color="auto"/>
        <w:right w:val="none" w:sz="0" w:space="0" w:color="auto"/>
      </w:divBdr>
      <w:divsChild>
        <w:div w:id="892471740">
          <w:marLeft w:val="0"/>
          <w:marRight w:val="0"/>
          <w:marTop w:val="0"/>
          <w:marBottom w:val="0"/>
          <w:divBdr>
            <w:top w:val="none" w:sz="0" w:space="0" w:color="auto"/>
            <w:left w:val="none" w:sz="0" w:space="0" w:color="auto"/>
            <w:bottom w:val="none" w:sz="0" w:space="0" w:color="auto"/>
            <w:right w:val="none" w:sz="0" w:space="0" w:color="auto"/>
          </w:divBdr>
          <w:divsChild>
            <w:div w:id="1332374584">
              <w:marLeft w:val="0"/>
              <w:marRight w:val="0"/>
              <w:marTop w:val="0"/>
              <w:marBottom w:val="0"/>
              <w:divBdr>
                <w:top w:val="none" w:sz="0" w:space="0" w:color="auto"/>
                <w:left w:val="none" w:sz="0" w:space="0" w:color="auto"/>
                <w:bottom w:val="none" w:sz="0" w:space="0" w:color="auto"/>
                <w:right w:val="none" w:sz="0" w:space="0" w:color="auto"/>
              </w:divBdr>
              <w:divsChild>
                <w:div w:id="1331831572">
                  <w:marLeft w:val="0"/>
                  <w:marRight w:val="0"/>
                  <w:marTop w:val="0"/>
                  <w:marBottom w:val="420"/>
                  <w:divBdr>
                    <w:top w:val="none" w:sz="0" w:space="0" w:color="auto"/>
                    <w:left w:val="none" w:sz="0" w:space="0" w:color="auto"/>
                    <w:bottom w:val="none" w:sz="0" w:space="0" w:color="auto"/>
                    <w:right w:val="none" w:sz="0" w:space="0" w:color="auto"/>
                  </w:divBdr>
                  <w:divsChild>
                    <w:div w:id="1705868686">
                      <w:marLeft w:val="0"/>
                      <w:marRight w:val="0"/>
                      <w:marTop w:val="0"/>
                      <w:marBottom w:val="0"/>
                      <w:divBdr>
                        <w:top w:val="none" w:sz="0" w:space="0" w:color="auto"/>
                        <w:left w:val="none" w:sz="0" w:space="0" w:color="auto"/>
                        <w:bottom w:val="none" w:sz="0" w:space="0" w:color="auto"/>
                        <w:right w:val="none" w:sz="0" w:space="0" w:color="auto"/>
                      </w:divBdr>
                      <w:divsChild>
                        <w:div w:id="2027555990">
                          <w:marLeft w:val="0"/>
                          <w:marRight w:val="0"/>
                          <w:marTop w:val="0"/>
                          <w:marBottom w:val="0"/>
                          <w:divBdr>
                            <w:top w:val="none" w:sz="0" w:space="0" w:color="auto"/>
                            <w:left w:val="none" w:sz="0" w:space="0" w:color="auto"/>
                            <w:bottom w:val="none" w:sz="0" w:space="0" w:color="auto"/>
                            <w:right w:val="none" w:sz="0" w:space="0" w:color="auto"/>
                          </w:divBdr>
                          <w:divsChild>
                            <w:div w:id="1123958819">
                              <w:marLeft w:val="0"/>
                              <w:marRight w:val="0"/>
                              <w:marTop w:val="0"/>
                              <w:marBottom w:val="240"/>
                              <w:divBdr>
                                <w:top w:val="none" w:sz="0" w:space="0" w:color="auto"/>
                                <w:left w:val="none" w:sz="0" w:space="0" w:color="auto"/>
                                <w:bottom w:val="none" w:sz="0" w:space="0" w:color="auto"/>
                                <w:right w:val="none" w:sz="0" w:space="0" w:color="auto"/>
                              </w:divBdr>
                              <w:divsChild>
                                <w:div w:id="879510064">
                                  <w:marLeft w:val="0"/>
                                  <w:marRight w:val="0"/>
                                  <w:marTop w:val="0"/>
                                  <w:marBottom w:val="0"/>
                                  <w:divBdr>
                                    <w:top w:val="none" w:sz="0" w:space="11" w:color="auto"/>
                                    <w:left w:val="single" w:sz="6" w:space="15" w:color="auto"/>
                                    <w:bottom w:val="single" w:sz="6" w:space="11" w:color="auto"/>
                                    <w:right w:val="single" w:sz="6" w:space="15" w:color="auto"/>
                                  </w:divBdr>
                                </w:div>
                              </w:divsChild>
                            </w:div>
                            <w:div w:id="5431769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22629038">
                  <w:marLeft w:val="0"/>
                  <w:marRight w:val="0"/>
                  <w:marTop w:val="0"/>
                  <w:marBottom w:val="420"/>
                  <w:divBdr>
                    <w:top w:val="none" w:sz="0" w:space="0" w:color="auto"/>
                    <w:left w:val="none" w:sz="0" w:space="0" w:color="auto"/>
                    <w:bottom w:val="none" w:sz="0" w:space="0" w:color="auto"/>
                    <w:right w:val="none" w:sz="0" w:space="0" w:color="auto"/>
                  </w:divBdr>
                  <w:divsChild>
                    <w:div w:id="33626382">
                      <w:marLeft w:val="0"/>
                      <w:marRight w:val="0"/>
                      <w:marTop w:val="0"/>
                      <w:marBottom w:val="0"/>
                      <w:divBdr>
                        <w:top w:val="none" w:sz="0" w:space="0" w:color="auto"/>
                        <w:left w:val="none" w:sz="0" w:space="0" w:color="auto"/>
                        <w:bottom w:val="none" w:sz="0" w:space="0" w:color="auto"/>
                        <w:right w:val="none" w:sz="0" w:space="0" w:color="auto"/>
                      </w:divBdr>
                      <w:divsChild>
                        <w:div w:id="1010181886">
                          <w:marLeft w:val="0"/>
                          <w:marRight w:val="0"/>
                          <w:marTop w:val="0"/>
                          <w:marBottom w:val="0"/>
                          <w:divBdr>
                            <w:top w:val="none" w:sz="0" w:space="0" w:color="auto"/>
                            <w:left w:val="none" w:sz="0" w:space="0" w:color="auto"/>
                            <w:bottom w:val="none" w:sz="0" w:space="0" w:color="auto"/>
                            <w:right w:val="none" w:sz="0" w:space="0" w:color="auto"/>
                          </w:divBdr>
                        </w:div>
                      </w:divsChild>
                    </w:div>
                    <w:div w:id="1492984150">
                      <w:marLeft w:val="0"/>
                      <w:marRight w:val="0"/>
                      <w:marTop w:val="0"/>
                      <w:marBottom w:val="0"/>
                      <w:divBdr>
                        <w:top w:val="none" w:sz="0" w:space="0" w:color="auto"/>
                        <w:left w:val="none" w:sz="0" w:space="0" w:color="auto"/>
                        <w:bottom w:val="none" w:sz="0" w:space="0" w:color="auto"/>
                        <w:right w:val="none" w:sz="0" w:space="0" w:color="auto"/>
                      </w:divBdr>
                      <w:divsChild>
                        <w:div w:id="1061442398">
                          <w:marLeft w:val="0"/>
                          <w:marRight w:val="0"/>
                          <w:marTop w:val="0"/>
                          <w:marBottom w:val="0"/>
                          <w:divBdr>
                            <w:top w:val="none" w:sz="0" w:space="0" w:color="auto"/>
                            <w:left w:val="none" w:sz="0" w:space="0" w:color="auto"/>
                            <w:bottom w:val="none" w:sz="0" w:space="0" w:color="auto"/>
                            <w:right w:val="none" w:sz="0" w:space="0" w:color="auto"/>
                          </w:divBdr>
                        </w:div>
                      </w:divsChild>
                    </w:div>
                    <w:div w:id="989213839">
                      <w:marLeft w:val="0"/>
                      <w:marRight w:val="0"/>
                      <w:marTop w:val="0"/>
                      <w:marBottom w:val="0"/>
                      <w:divBdr>
                        <w:top w:val="none" w:sz="0" w:space="0" w:color="auto"/>
                        <w:left w:val="none" w:sz="0" w:space="0" w:color="auto"/>
                        <w:bottom w:val="none" w:sz="0" w:space="0" w:color="auto"/>
                        <w:right w:val="none" w:sz="0" w:space="0" w:color="auto"/>
                      </w:divBdr>
                      <w:divsChild>
                        <w:div w:id="17951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9999">
                  <w:marLeft w:val="0"/>
                  <w:marRight w:val="0"/>
                  <w:marTop w:val="0"/>
                  <w:marBottom w:val="420"/>
                  <w:divBdr>
                    <w:top w:val="none" w:sz="0" w:space="0" w:color="auto"/>
                    <w:left w:val="none" w:sz="0" w:space="0" w:color="auto"/>
                    <w:bottom w:val="none" w:sz="0" w:space="0" w:color="auto"/>
                    <w:right w:val="none" w:sz="0" w:space="0" w:color="auto"/>
                  </w:divBdr>
                  <w:divsChild>
                    <w:div w:id="2037075867">
                      <w:marLeft w:val="0"/>
                      <w:marRight w:val="0"/>
                      <w:marTop w:val="0"/>
                      <w:marBottom w:val="0"/>
                      <w:divBdr>
                        <w:top w:val="none" w:sz="0" w:space="0" w:color="auto"/>
                        <w:left w:val="none" w:sz="0" w:space="0" w:color="auto"/>
                        <w:bottom w:val="none" w:sz="0" w:space="0" w:color="auto"/>
                        <w:right w:val="none" w:sz="0" w:space="0" w:color="auto"/>
                      </w:divBdr>
                      <w:divsChild>
                        <w:div w:id="466162232">
                          <w:marLeft w:val="0"/>
                          <w:marRight w:val="0"/>
                          <w:marTop w:val="0"/>
                          <w:marBottom w:val="0"/>
                          <w:divBdr>
                            <w:top w:val="none" w:sz="0" w:space="0" w:color="auto"/>
                            <w:left w:val="none" w:sz="0" w:space="0" w:color="auto"/>
                            <w:bottom w:val="none" w:sz="0" w:space="0" w:color="auto"/>
                            <w:right w:val="none" w:sz="0" w:space="0" w:color="auto"/>
                          </w:divBdr>
                          <w:divsChild>
                            <w:div w:id="2010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641612">
              <w:marLeft w:val="0"/>
              <w:marRight w:val="0"/>
              <w:marTop w:val="0"/>
              <w:marBottom w:val="0"/>
              <w:divBdr>
                <w:top w:val="none" w:sz="0" w:space="0" w:color="auto"/>
                <w:left w:val="none" w:sz="0" w:space="0" w:color="auto"/>
                <w:bottom w:val="none" w:sz="0" w:space="0" w:color="auto"/>
                <w:right w:val="none" w:sz="0" w:space="0" w:color="auto"/>
              </w:divBdr>
              <w:divsChild>
                <w:div w:id="82470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mi-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lk-around-the-clock.com/donate-reserve-sea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2251</Characters>
  <Application>Microsoft Office Word</Application>
  <DocSecurity>0</DocSecurity>
  <Lines>36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Lehmann</dc:creator>
  <cp:keywords/>
  <dc:description/>
  <cp:lastModifiedBy>Oliver Lehmann</cp:lastModifiedBy>
  <cp:revision>3</cp:revision>
  <cp:lastPrinted>2024-01-05T23:44:00Z</cp:lastPrinted>
  <dcterms:created xsi:type="dcterms:W3CDTF">2024-01-05T23:53:00Z</dcterms:created>
  <dcterms:modified xsi:type="dcterms:W3CDTF">2024-01-05T23:57:00Z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5d10b3cb-6430-44a6-b43d-1d782328c7c4</vt:lpwstr>
  </property>
</Properties>
</file>